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272" w:rsidRPr="00124272" w:rsidRDefault="00124272" w:rsidP="001242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4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Учебный план повышения квалификации рабочих по профессии «Газорезчик» на 4-й разряд </w:t>
      </w:r>
    </w:p>
    <w:p w:rsidR="00124272" w:rsidRPr="00124272" w:rsidRDefault="00124272" w:rsidP="001242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4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Код профессии: 11618</w:t>
      </w:r>
    </w:p>
    <w:p w:rsidR="00124272" w:rsidRPr="00124272" w:rsidRDefault="00124272" w:rsidP="001242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4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Цель: повышение квалификации рабочих по профессии «Газорезчик» на 4-й разряд</w:t>
      </w:r>
    </w:p>
    <w:p w:rsidR="00124272" w:rsidRPr="00124272" w:rsidRDefault="00124272" w:rsidP="001242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4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Категория слушателей: рабочие, имеющие 3-й разряд по профессии «Газорезчик»</w:t>
      </w:r>
    </w:p>
    <w:p w:rsidR="00124272" w:rsidRPr="00124272" w:rsidRDefault="00124272" w:rsidP="00124272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7"/>
          <w:szCs w:val="27"/>
          <w:lang w:eastAsia="ru-RU"/>
        </w:rPr>
      </w:pPr>
      <w:r w:rsidRPr="00124272">
        <w:rPr>
          <w:rFonts w:ascii="Arial" w:eastAsia="Times New Roman" w:hAnsi="Arial" w:cs="Arial"/>
          <w:color w:val="000000"/>
          <w:sz w:val="27"/>
          <w:szCs w:val="27"/>
          <w:lang w:eastAsia="ru-RU"/>
        </w:rPr>
        <w:t>Срок обучения: 1,5 месяца</w:t>
      </w:r>
    </w:p>
    <w:tbl>
      <w:tblPr>
        <w:tblW w:w="9854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6"/>
        <w:gridCol w:w="6657"/>
        <w:gridCol w:w="929"/>
        <w:gridCol w:w="1282"/>
      </w:tblGrid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 xml:space="preserve">№ </w:t>
            </w:r>
            <w:proofErr w:type="gramStart"/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</w:t>
            </w:r>
            <w:proofErr w:type="gramEnd"/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/п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Наименование разделов, курсов, предметов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ГБПОУ КСТ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Кол-во часов</w:t>
            </w:r>
          </w:p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АНО ДПО «МАСПК»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Теоретическое обучение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93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Общетехнический курс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32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Материаловедение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1.1.2.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Чтение чертежей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1.1.3.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Допуски и технические измерения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1.1.4.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технической механики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4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1.1.5.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Основы промышленной безопасности и охраны труда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16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Специальный курс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1.2.1.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Оборудование и технология выполнения работ по профессии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61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2.</w:t>
            </w: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Практическое обучение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Консультации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6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Квалификационный экзамен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0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8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Всего часов:</w:t>
            </w:r>
          </w:p>
        </w:tc>
        <w:tc>
          <w:tcPr>
            <w:tcW w:w="9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112</w:t>
            </w:r>
          </w:p>
        </w:tc>
        <w:tc>
          <w:tcPr>
            <w:tcW w:w="11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107</w:t>
            </w:r>
          </w:p>
        </w:tc>
      </w:tr>
      <w:tr w:rsidR="00124272" w:rsidRPr="00124272" w:rsidTr="00124272">
        <w:trPr>
          <w:tblCellSpacing w:w="0" w:type="dxa"/>
        </w:trPr>
        <w:tc>
          <w:tcPr>
            <w:tcW w:w="9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</w:p>
        </w:tc>
        <w:tc>
          <w:tcPr>
            <w:tcW w:w="67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ИТОГО:</w:t>
            </w:r>
          </w:p>
        </w:tc>
        <w:tc>
          <w:tcPr>
            <w:tcW w:w="208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24272" w:rsidRPr="00124272" w:rsidRDefault="00124272" w:rsidP="00124272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</w:pPr>
            <w:r w:rsidRPr="00124272">
              <w:rPr>
                <w:rFonts w:ascii="Arial" w:eastAsia="Times New Roman" w:hAnsi="Arial" w:cs="Arial"/>
                <w:color w:val="000000"/>
                <w:sz w:val="27"/>
                <w:szCs w:val="27"/>
                <w:lang w:eastAsia="ru-RU"/>
              </w:rPr>
              <w:t>219</w:t>
            </w:r>
          </w:p>
        </w:tc>
      </w:tr>
    </w:tbl>
    <w:p w:rsidR="003664A5" w:rsidRDefault="003664A5">
      <w:bookmarkStart w:id="0" w:name="_GoBack"/>
      <w:bookmarkEnd w:id="0"/>
    </w:p>
    <w:sectPr w:rsidR="003664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272"/>
    <w:rsid w:val="00124272"/>
    <w:rsid w:val="00366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27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24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42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71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738</Characters>
  <Application>Microsoft Office Word</Application>
  <DocSecurity>0</DocSecurity>
  <Lines>6</Lines>
  <Paragraphs>1</Paragraphs>
  <ScaleCrop>false</ScaleCrop>
  <Company/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2015-11-02T18:10:00Z</dcterms:created>
  <dcterms:modified xsi:type="dcterms:W3CDTF">2015-11-02T18:10:00Z</dcterms:modified>
</cp:coreProperties>
</file>